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D" w:rsidRDefault="00510C0D"/>
    <w:p w:rsidR="006F2641" w:rsidRDefault="006F2641"/>
    <w:p w:rsidR="006F2641" w:rsidRPr="00607390" w:rsidRDefault="006F2641" w:rsidP="006F264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Ipartestületek Országos Szövetsége</w:t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-US" w:eastAsia="de-DE"/>
        </w:rPr>
        <w:t>Sürgős és fontos válasz</w:t>
      </w:r>
      <w:r w:rsidRPr="00607390">
        <w:rPr>
          <w:rFonts w:ascii="Arial" w:hAnsi="Arial" w:cs="Arial"/>
          <w:b/>
          <w:sz w:val="24"/>
          <w:szCs w:val="24"/>
          <w:u w:val="single"/>
          <w:lang w:val="en-US" w:eastAsia="de-DE"/>
        </w:rPr>
        <w:t xml:space="preserve"> </w:t>
      </w:r>
    </w:p>
    <w:p w:rsidR="006F2641" w:rsidRPr="00607390" w:rsidRDefault="006F2641" w:rsidP="006F264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Rettich Tamás</w:t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</w:p>
    <w:p w:rsidR="006F2641" w:rsidRPr="00D52A94" w:rsidRDefault="006F2641" w:rsidP="006F26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Luther u. 4-6.</w:t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 w:rsidRPr="00D52A94">
        <w:rPr>
          <w:rFonts w:ascii="Arial" w:hAnsi="Arial" w:cs="Arial"/>
          <w:sz w:val="24"/>
          <w:szCs w:val="24"/>
          <w:lang w:val="de-DE" w:eastAsia="de-DE"/>
        </w:rPr>
        <w:t xml:space="preserve"> </w:t>
      </w:r>
      <w:r w:rsidRPr="00D52A94">
        <w:rPr>
          <w:rFonts w:ascii="Arial" w:hAnsi="Arial" w:cs="Arial"/>
          <w:sz w:val="24"/>
          <w:szCs w:val="24"/>
          <w:lang w:val="de-DE" w:eastAsia="de-DE"/>
        </w:rPr>
        <w:tab/>
      </w:r>
      <w:r w:rsidRPr="00D52A94">
        <w:rPr>
          <w:rFonts w:ascii="Arial" w:hAnsi="Arial" w:cs="Arial"/>
          <w:sz w:val="24"/>
          <w:szCs w:val="24"/>
          <w:lang w:val="de-DE" w:eastAsia="de-DE"/>
        </w:rPr>
        <w:tab/>
      </w:r>
      <w:r w:rsidRPr="00D52A94"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  <w:t>E-m</w:t>
      </w:r>
      <w:r w:rsidRPr="00D52A94">
        <w:rPr>
          <w:rFonts w:ascii="Arial" w:hAnsi="Arial" w:cs="Arial"/>
          <w:sz w:val="24"/>
          <w:szCs w:val="24"/>
          <w:lang w:val="de-DE" w:eastAsia="de-DE"/>
        </w:rPr>
        <w:t xml:space="preserve">ail: </w:t>
      </w:r>
      <w:r>
        <w:rPr>
          <w:rFonts w:ascii="Arial" w:hAnsi="Arial" w:cs="Arial"/>
          <w:sz w:val="24"/>
          <w:szCs w:val="24"/>
          <w:lang w:val="de-DE" w:eastAsia="de-DE"/>
        </w:rPr>
        <w:t>rettich</w:t>
      </w:r>
      <w:r w:rsidRPr="00D52A94">
        <w:rPr>
          <w:rFonts w:ascii="Arial" w:hAnsi="Arial" w:cs="Arial"/>
          <w:sz w:val="24"/>
          <w:szCs w:val="24"/>
          <w:lang w:val="de-DE" w:eastAsia="de-DE"/>
        </w:rPr>
        <w:t>@</w:t>
      </w:r>
      <w:r>
        <w:rPr>
          <w:rFonts w:ascii="Arial" w:hAnsi="Arial" w:cs="Arial"/>
          <w:sz w:val="24"/>
          <w:szCs w:val="24"/>
          <w:lang w:val="de-DE" w:eastAsia="de-DE"/>
        </w:rPr>
        <w:t>iposz</w:t>
      </w:r>
      <w:r w:rsidRPr="00D52A94">
        <w:rPr>
          <w:rFonts w:ascii="Arial" w:hAnsi="Arial" w:cs="Arial"/>
          <w:sz w:val="24"/>
          <w:szCs w:val="24"/>
          <w:lang w:val="de-DE" w:eastAsia="de-DE"/>
        </w:rPr>
        <w:t>.</w:t>
      </w:r>
      <w:r>
        <w:rPr>
          <w:rFonts w:ascii="Arial" w:hAnsi="Arial" w:cs="Arial"/>
          <w:sz w:val="24"/>
          <w:szCs w:val="24"/>
          <w:lang w:val="de-DE" w:eastAsia="de-DE"/>
        </w:rPr>
        <w:t>h</w:t>
      </w:r>
      <w:r w:rsidRPr="00D52A94">
        <w:rPr>
          <w:rFonts w:ascii="Arial" w:hAnsi="Arial" w:cs="Arial"/>
          <w:sz w:val="24"/>
          <w:szCs w:val="24"/>
          <w:lang w:val="de-DE" w:eastAsia="de-DE"/>
        </w:rPr>
        <w:t>u</w:t>
      </w:r>
    </w:p>
    <w:p w:rsidR="006F2641" w:rsidRPr="00607390" w:rsidRDefault="006F2641" w:rsidP="006F2641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1087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Budapest</w:t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  <w:t xml:space="preserve">Tel.: + </w:t>
      </w:r>
      <w:r>
        <w:rPr>
          <w:rFonts w:ascii="Arial" w:hAnsi="Arial" w:cs="Arial"/>
          <w:b/>
          <w:sz w:val="24"/>
          <w:szCs w:val="24"/>
          <w:lang w:val="en-US" w:eastAsia="de-DE"/>
        </w:rPr>
        <w:t>06</w:t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de-DE"/>
        </w:rPr>
        <w:t>3</w:t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 xml:space="preserve">0 </w:t>
      </w:r>
      <w:r>
        <w:rPr>
          <w:rFonts w:ascii="Arial" w:hAnsi="Arial" w:cs="Arial"/>
          <w:b/>
          <w:sz w:val="24"/>
          <w:szCs w:val="24"/>
          <w:lang w:val="en-US" w:eastAsia="de-DE"/>
        </w:rPr>
        <w:t>385</w:t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de-DE"/>
        </w:rPr>
        <w:t>60</w:t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de-DE"/>
        </w:rPr>
        <w:t>48</w:t>
      </w:r>
    </w:p>
    <w:p w:rsidR="006F2641" w:rsidRPr="00607390" w:rsidRDefault="006F2641" w:rsidP="006F2641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de-DE"/>
        </w:rPr>
      </w:pP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</w:r>
    </w:p>
    <w:p w:rsidR="006F2641" w:rsidRPr="00607390" w:rsidRDefault="006F2641" w:rsidP="006F2641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de-DE"/>
        </w:rPr>
      </w:pPr>
      <w:r w:rsidRPr="00607390">
        <w:rPr>
          <w:rFonts w:ascii="Arial" w:hAnsi="Arial" w:cs="Arial"/>
          <w:b/>
          <w:sz w:val="24"/>
          <w:szCs w:val="24"/>
          <w:lang w:val="en-US" w:eastAsia="de-DE"/>
        </w:rPr>
        <w:tab/>
      </w:r>
    </w:p>
    <w:p w:rsidR="006F2641" w:rsidRPr="00607390" w:rsidRDefault="006F2641" w:rsidP="006F2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 w:eastAsia="de-DE"/>
        </w:rPr>
      </w:pPr>
      <w:r>
        <w:rPr>
          <w:rFonts w:ascii="Arial" w:hAnsi="Arial" w:cs="Arial"/>
          <w:b/>
          <w:sz w:val="24"/>
          <w:szCs w:val="24"/>
          <w:u w:val="single"/>
          <w:lang w:val="en-US" w:eastAsia="de-DE"/>
        </w:rPr>
        <w:t xml:space="preserve">Kérjük legkésőbb 2017. november 16-ig </w:t>
      </w:r>
    </w:p>
    <w:p w:rsidR="006F2641" w:rsidRPr="00607390" w:rsidRDefault="006F2641" w:rsidP="006F2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 w:eastAsia="de-DE"/>
        </w:rPr>
      </w:pPr>
      <w:r>
        <w:rPr>
          <w:rFonts w:ascii="Arial" w:hAnsi="Arial" w:cs="Arial"/>
          <w:b/>
          <w:sz w:val="24"/>
          <w:szCs w:val="24"/>
          <w:u w:val="single"/>
          <w:lang w:val="en-US" w:eastAsia="de-DE"/>
        </w:rPr>
        <w:t>küldjék vissza a kitöltött regisztrációs lapot</w:t>
      </w:r>
      <w:r w:rsidRPr="00607390">
        <w:rPr>
          <w:rFonts w:ascii="Arial" w:hAnsi="Arial" w:cs="Arial"/>
          <w:b/>
          <w:sz w:val="24"/>
          <w:szCs w:val="24"/>
          <w:u w:val="single"/>
          <w:lang w:val="en-US" w:eastAsia="de-DE"/>
        </w:rPr>
        <w:t xml:space="preserve"> </w:t>
      </w:r>
    </w:p>
    <w:p w:rsidR="006F2641" w:rsidRPr="00607390" w:rsidRDefault="006F2641" w:rsidP="006F2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b/>
          <w:sz w:val="24"/>
          <w:szCs w:val="24"/>
          <w:lang w:val="en-US" w:eastAsia="de-DE"/>
        </w:rPr>
        <w:br/>
      </w:r>
      <w:r>
        <w:rPr>
          <w:rFonts w:ascii="Arial" w:hAnsi="Arial" w:cs="Arial"/>
          <w:sz w:val="24"/>
          <w:szCs w:val="24"/>
          <w:lang w:val="en-US" w:eastAsia="de-DE"/>
        </w:rPr>
        <w:t xml:space="preserve">Az Ipar 4.0 hatása a KKV-szektorra a V4-oszágokban </w:t>
      </w:r>
    </w:p>
    <w:p w:rsidR="006F2641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Konferencia</w:t>
      </w:r>
    </w:p>
    <w:p w:rsidR="006F2641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 xml:space="preserve">2017. </w:t>
      </w:r>
      <w:r w:rsidR="00701BAE">
        <w:rPr>
          <w:rFonts w:ascii="Arial" w:hAnsi="Arial" w:cs="Arial"/>
          <w:sz w:val="24"/>
          <w:szCs w:val="24"/>
          <w:lang w:val="en-US" w:eastAsia="de-DE"/>
        </w:rPr>
        <w:t>n</w:t>
      </w:r>
      <w:r>
        <w:rPr>
          <w:rFonts w:ascii="Arial" w:hAnsi="Arial" w:cs="Arial"/>
          <w:sz w:val="24"/>
          <w:szCs w:val="24"/>
          <w:lang w:val="en-US" w:eastAsia="de-DE"/>
        </w:rPr>
        <w:t>ovember 17.</w:t>
      </w:r>
    </w:p>
    <w:p w:rsidR="006F2641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Budapest, Benczúr u. 27.</w:t>
      </w:r>
    </w:p>
    <w:p w:rsidR="006F2641" w:rsidRPr="00607390" w:rsidRDefault="006F2641" w:rsidP="006F26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Részt veszünk :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</w:t>
      </w:r>
      <w:r w:rsidRPr="00D52A94">
        <w:rPr>
          <w:rFonts w:ascii="Arial" w:hAnsi="Arial" w:cs="Arial"/>
          <w:sz w:val="24"/>
          <w:szCs w:val="24"/>
          <w:lang w:val="en-US" w:eastAsia="de-DE"/>
        </w:rPr>
        <w:t>.2017</w:t>
      </w:r>
      <w:r>
        <w:rPr>
          <w:rFonts w:ascii="Arial" w:hAnsi="Arial" w:cs="Arial"/>
          <w:sz w:val="24"/>
          <w:szCs w:val="24"/>
          <w:lang w:val="en-US" w:eastAsia="de-DE"/>
        </w:rPr>
        <w:t>. november 17-én 09-16 óra között</w:t>
      </w:r>
      <w:r w:rsidRPr="006F2641">
        <w:rPr>
          <w:rFonts w:ascii="Arial" w:hAnsi="Arial" w:cs="Arial"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tartandó konferencián</w:t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bookmarkStart w:id="0" w:name="_GoBack"/>
      <w:bookmarkEnd w:id="0"/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és a következő személyeket regisztráljuk</w:t>
      </w:r>
      <w:r w:rsidRPr="00607390">
        <w:rPr>
          <w:rFonts w:ascii="Arial" w:hAnsi="Arial" w:cs="Arial"/>
          <w:sz w:val="24"/>
          <w:szCs w:val="24"/>
          <w:lang w:val="en-US" w:eastAsia="de-DE"/>
        </w:rPr>
        <w:t>:</w:t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br/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a)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):----------------------------------------------------------------------------------------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br/>
        <w:t>b)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 ----------------------------------------------------------------------------------------</w:t>
      </w:r>
    </w:p>
    <w:p w:rsidR="006F2641" w:rsidRPr="00141CBE" w:rsidRDefault="006F2641" w:rsidP="006F264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sz w:val="24"/>
          <w:szCs w:val="24"/>
          <w:lang w:val="en-US" w:eastAsia="de-DE"/>
        </w:rPr>
        <w:br/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…………………………………………………………………………………………………</w:t>
      </w:r>
      <w:r w:rsidRPr="00607390">
        <w:rPr>
          <w:rFonts w:ascii="Arial" w:hAnsi="Arial" w:cs="Arial"/>
          <w:sz w:val="24"/>
          <w:szCs w:val="24"/>
          <w:lang w:val="en-US" w:eastAsia="de-DE"/>
        </w:rPr>
        <w:br/>
      </w:r>
    </w:p>
    <w:p w:rsidR="006F2641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Küldő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 (</w:t>
      </w:r>
      <w:r>
        <w:rPr>
          <w:rFonts w:ascii="Arial" w:hAnsi="Arial" w:cs="Arial"/>
          <w:sz w:val="24"/>
          <w:szCs w:val="24"/>
          <w:lang w:val="en-US" w:eastAsia="de-DE"/>
        </w:rPr>
        <w:t>neve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, </w:t>
      </w:r>
      <w:r>
        <w:rPr>
          <w:rFonts w:ascii="Arial" w:hAnsi="Arial" w:cs="Arial"/>
          <w:sz w:val="24"/>
          <w:szCs w:val="24"/>
          <w:lang w:val="en-US" w:eastAsia="de-DE"/>
        </w:rPr>
        <w:t>intézmény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, </w:t>
      </w:r>
      <w:r>
        <w:rPr>
          <w:rFonts w:ascii="Arial" w:hAnsi="Arial" w:cs="Arial"/>
          <w:sz w:val="24"/>
          <w:szCs w:val="24"/>
          <w:lang w:val="en-US" w:eastAsia="de-DE"/>
        </w:rPr>
        <w:t>cím</w:t>
      </w:r>
      <w:r w:rsidRPr="00607390">
        <w:rPr>
          <w:rFonts w:ascii="Arial" w:hAnsi="Arial" w:cs="Arial"/>
          <w:sz w:val="24"/>
          <w:szCs w:val="24"/>
          <w:lang w:val="en-US" w:eastAsia="de-DE"/>
        </w:rPr>
        <w:t>,</w:t>
      </w:r>
    </w:p>
    <w:p w:rsidR="006F2641" w:rsidRPr="00607390" w:rsidRDefault="006F2641" w:rsidP="006F26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telefonszám</w:t>
      </w:r>
      <w:r w:rsidRPr="00607390">
        <w:rPr>
          <w:rFonts w:ascii="Arial" w:hAnsi="Arial" w:cs="Arial"/>
          <w:sz w:val="24"/>
          <w:szCs w:val="24"/>
          <w:lang w:val="en-US" w:eastAsia="de-DE"/>
        </w:rPr>
        <w:t>, E-Mail)</w:t>
      </w:r>
    </w:p>
    <w:p w:rsidR="006F2641" w:rsidRPr="00607390" w:rsidRDefault="006F2641" w:rsidP="006F2641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…………………………………………………..</w:t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  <w:t>201</w:t>
      </w:r>
      <w:r>
        <w:rPr>
          <w:rFonts w:ascii="Arial" w:hAnsi="Arial" w:cs="Arial"/>
          <w:sz w:val="24"/>
          <w:szCs w:val="24"/>
          <w:lang w:val="en-US" w:eastAsia="de-DE"/>
        </w:rPr>
        <w:t>7……………………………..</w:t>
      </w:r>
    </w:p>
    <w:p w:rsidR="006F2641" w:rsidRPr="00607390" w:rsidRDefault="006F2641" w:rsidP="006F2641">
      <w:pPr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…………………………………………………..</w:t>
      </w:r>
    </w:p>
    <w:p w:rsidR="006F2641" w:rsidRPr="00607390" w:rsidRDefault="006F2641" w:rsidP="006F264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</w:t>
      </w:r>
      <w:r>
        <w:rPr>
          <w:rFonts w:ascii="Arial" w:hAnsi="Arial" w:cs="Arial"/>
          <w:sz w:val="24"/>
          <w:szCs w:val="24"/>
          <w:lang w:val="en-US" w:eastAsia="de-DE"/>
        </w:rPr>
        <w:t>………………………..              …….</w:t>
      </w: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</w:t>
      </w:r>
    </w:p>
    <w:p w:rsidR="006F2641" w:rsidRPr="00607390" w:rsidRDefault="006F2641" w:rsidP="006F2641">
      <w:pPr>
        <w:tabs>
          <w:tab w:val="right" w:pos="6946"/>
        </w:tabs>
        <w:spacing w:after="0" w:line="240" w:lineRule="auto"/>
        <w:rPr>
          <w:rFonts w:ascii="Arial" w:hAnsi="Arial" w:cs="Arial"/>
          <w:b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………………………………………………….</w:t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>
        <w:rPr>
          <w:rFonts w:ascii="Arial" w:hAnsi="Arial" w:cs="Arial"/>
          <w:sz w:val="24"/>
          <w:szCs w:val="24"/>
          <w:lang w:val="en-US" w:eastAsia="de-DE"/>
        </w:rPr>
        <w:t>Aláírás</w:t>
      </w:r>
    </w:p>
    <w:p w:rsidR="006F2641" w:rsidRDefault="006F2641"/>
    <w:sectPr w:rsidR="006F2641" w:rsidSect="00510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A6" w:rsidRDefault="009A63A6" w:rsidP="007978CC">
      <w:pPr>
        <w:spacing w:after="0" w:line="240" w:lineRule="auto"/>
      </w:pPr>
      <w:r>
        <w:separator/>
      </w:r>
    </w:p>
  </w:endnote>
  <w:endnote w:type="continuationSeparator" w:id="1">
    <w:p w:rsidR="009A63A6" w:rsidRDefault="009A63A6" w:rsidP="0079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A6" w:rsidRDefault="009A63A6" w:rsidP="007978CC">
      <w:pPr>
        <w:spacing w:after="0" w:line="240" w:lineRule="auto"/>
      </w:pPr>
      <w:r>
        <w:separator/>
      </w:r>
    </w:p>
  </w:footnote>
  <w:footnote w:type="continuationSeparator" w:id="1">
    <w:p w:rsidR="009A63A6" w:rsidRDefault="009A63A6" w:rsidP="0079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CC" w:rsidRPr="00BC199D" w:rsidRDefault="007978CC" w:rsidP="007978CC">
    <w:pPr>
      <w:pStyle w:val="lfej"/>
      <w:tabs>
        <w:tab w:val="clear" w:pos="4536"/>
        <w:tab w:val="clear" w:pos="9072"/>
        <w:tab w:val="left" w:pos="2760"/>
      </w:tabs>
    </w:pPr>
    <w:r w:rsidRPr="00BC199D">
      <w:t>The project is financed by the International Visegrad Fund</w:t>
    </w:r>
    <w:r w:rsidRPr="00BC199D">
      <w:tab/>
    </w:r>
  </w:p>
  <w:p w:rsidR="007978CC" w:rsidRDefault="007978CC" w:rsidP="007978CC">
    <w:pPr>
      <w:pStyle w:val="lfej"/>
    </w:pPr>
    <w:r>
      <w:rPr>
        <w:noProof/>
        <w:lang w:val="hu-HU" w:eastAsia="hu-HU"/>
      </w:rPr>
      <w:drawing>
        <wp:inline distT="0" distB="0" distL="0" distR="0">
          <wp:extent cx="1428750" cy="590550"/>
          <wp:effectExtent l="19050" t="0" r="0" b="0"/>
          <wp:docPr id="1" name="Kép 1" descr="http://visegradfund.org/wordpress/wp-content/uploads/logo/visegrad_fund_logo_blue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visegradfund.org/wordpress/wp-content/uploads/logo/visegrad_fund_logo_blue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978CC" w:rsidRDefault="007978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AC"/>
    <w:multiLevelType w:val="hybridMultilevel"/>
    <w:tmpl w:val="875C6ECE"/>
    <w:lvl w:ilvl="0" w:tplc="5644E3BE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41"/>
    <w:rsid w:val="00510C0D"/>
    <w:rsid w:val="006D3868"/>
    <w:rsid w:val="006F2641"/>
    <w:rsid w:val="00701BAE"/>
    <w:rsid w:val="007104F2"/>
    <w:rsid w:val="007978CC"/>
    <w:rsid w:val="00810DFC"/>
    <w:rsid w:val="009A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641"/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6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CC"/>
    <w:rPr>
      <w:rFonts w:ascii="Calibri" w:eastAsia="Calibri" w:hAnsi="Calibri" w:cs="Times New Roman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79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978CC"/>
    <w:rPr>
      <w:rFonts w:ascii="Calibri" w:eastAsia="Calibri" w:hAnsi="Calibri" w:cs="Times New Roman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8C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rettich</dc:creator>
  <cp:lastModifiedBy>rettich</cp:lastModifiedBy>
  <cp:revision>1</cp:revision>
  <dcterms:created xsi:type="dcterms:W3CDTF">2017-11-09T11:02:00Z</dcterms:created>
  <dcterms:modified xsi:type="dcterms:W3CDTF">2017-11-09T13:18:00Z</dcterms:modified>
</cp:coreProperties>
</file>